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3BD" w14:textId="77777777" w:rsidR="0030391B" w:rsidRDefault="0030391B" w:rsidP="0030391B">
      <w:pPr>
        <w:autoSpaceDE w:val="0"/>
        <w:autoSpaceDN w:val="0"/>
        <w:adjustRightInd w:val="0"/>
        <w:jc w:val="left"/>
        <w:rPr>
          <w:sz w:val="24"/>
          <w:szCs w:val="24"/>
          <w:lang w:val="ru-RU"/>
        </w:rPr>
      </w:pPr>
    </w:p>
    <w:p w14:paraId="4649493D" w14:textId="77777777" w:rsidR="0030391B" w:rsidRDefault="0030391B" w:rsidP="0030391B">
      <w:pPr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ТЕХНИЧЕСКОЕ ЗАДАНИЕ</w:t>
      </w:r>
    </w:p>
    <w:p w14:paraId="048B901E" w14:textId="77777777" w:rsidR="0030391B" w:rsidRDefault="0030391B" w:rsidP="0030391B">
      <w:pPr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на закупку крана ручного гидравлического</w:t>
      </w:r>
    </w:p>
    <w:p w14:paraId="79247209" w14:textId="77777777" w:rsidR="0030391B" w:rsidRDefault="0030391B" w:rsidP="0030391B">
      <w:pPr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для СОФ 4РУ</w:t>
      </w:r>
    </w:p>
    <w:p w14:paraId="0637CABE" w14:textId="77777777" w:rsidR="0030391B" w:rsidRDefault="0030391B" w:rsidP="0030391B">
      <w:pPr>
        <w:rPr>
          <w:sz w:val="26"/>
          <w:szCs w:val="26"/>
          <w:lang w:val="ru-RU"/>
        </w:rPr>
      </w:pPr>
    </w:p>
    <w:p w14:paraId="25699E16" w14:textId="77777777" w:rsidR="0030391B" w:rsidRDefault="0030391B" w:rsidP="0030391B">
      <w:pPr>
        <w:keepNext/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1. Назначение.</w:t>
      </w:r>
    </w:p>
    <w:p w14:paraId="5FE27B45" w14:textId="77777777" w:rsidR="0030391B" w:rsidRDefault="0030391B" w:rsidP="0030391B">
      <w:pPr>
        <w:spacing w:line="276" w:lineRule="auto"/>
        <w:rPr>
          <w:szCs w:val="28"/>
          <w:lang w:val="ru-RU"/>
        </w:rPr>
      </w:pPr>
      <w:r>
        <w:rPr>
          <w:szCs w:val="28"/>
          <w:lang w:val="ru-RU"/>
        </w:rPr>
        <w:t>1.1. Кран предназначен для подъема, перемещения и удержания на весу крупногабаритных деталей и узлов технологического оборудования.</w:t>
      </w:r>
    </w:p>
    <w:p w14:paraId="0E9FF8A3" w14:textId="77777777" w:rsidR="0030391B" w:rsidRDefault="0030391B" w:rsidP="0030391B">
      <w:pPr>
        <w:spacing w:line="276" w:lineRule="auto"/>
        <w:jc w:val="center"/>
        <w:rPr>
          <w:szCs w:val="28"/>
          <w:lang w:val="ru-RU"/>
        </w:rPr>
      </w:pPr>
    </w:p>
    <w:p w14:paraId="2A122E47" w14:textId="77777777" w:rsidR="0030391B" w:rsidRDefault="0030391B" w:rsidP="0030391B">
      <w:pPr>
        <w:keepNext/>
        <w:spacing w:line="264" w:lineRule="auto"/>
        <w:jc w:val="center"/>
        <w:rPr>
          <w:color w:val="000000"/>
          <w:szCs w:val="28"/>
          <w:lang w:val="ru-RU"/>
        </w:rPr>
      </w:pPr>
      <w:r>
        <w:rPr>
          <w:szCs w:val="28"/>
          <w:lang w:val="ru-RU"/>
        </w:rPr>
        <w:t xml:space="preserve">2. </w:t>
      </w:r>
      <w:r>
        <w:rPr>
          <w:color w:val="000000"/>
          <w:szCs w:val="28"/>
          <w:lang w:val="ru-RU"/>
        </w:rPr>
        <w:t>Технические характеристики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240"/>
        <w:gridCol w:w="3824"/>
      </w:tblGrid>
      <w:tr w:rsidR="0030391B" w14:paraId="3B4EDDE9" w14:textId="77777777" w:rsidTr="003039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21F4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3E0C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Грузоподъемность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12E0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менее 1000 кг</w:t>
            </w:r>
          </w:p>
        </w:tc>
      </w:tr>
      <w:tr w:rsidR="0030391B" w14:paraId="2D6DFDD8" w14:textId="77777777" w:rsidTr="0030391B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18DF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0C10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Максимальная высота подъема: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8E9D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менее 1700 мм</w:t>
            </w:r>
          </w:p>
        </w:tc>
      </w:tr>
      <w:tr w:rsidR="0030391B" w14:paraId="26EC0863" w14:textId="77777777" w:rsidTr="0030391B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504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2.3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3A94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Длина регулируемой стрелы:</w:t>
            </w:r>
          </w:p>
          <w:p w14:paraId="4F8B30FB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ab/>
              <w:t>минимальная</w:t>
            </w:r>
          </w:p>
          <w:p w14:paraId="29E2F8A2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ab/>
              <w:t>максимальная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477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</w:p>
          <w:p w14:paraId="73A892E3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более 900 мм</w:t>
            </w:r>
          </w:p>
          <w:p w14:paraId="25180E5F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менее 1400 мм</w:t>
            </w:r>
          </w:p>
        </w:tc>
      </w:tr>
      <w:tr w:rsidR="0030391B" w14:paraId="7745D211" w14:textId="77777777" w:rsidTr="0030391B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872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2.4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4605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Габаритные размеры крана в рабочем положении, не более:</w:t>
            </w:r>
          </w:p>
          <w:p w14:paraId="32880808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ab/>
              <w:t>длина (по опорам)</w:t>
            </w:r>
          </w:p>
          <w:p w14:paraId="27A8E90F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ab/>
              <w:t>ширина (по опорам)</w:t>
            </w:r>
          </w:p>
          <w:p w14:paraId="1601A93C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ab/>
              <w:t>высота (по опорной балке)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32E5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</w:p>
          <w:p w14:paraId="469B5BB3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</w:p>
          <w:p w14:paraId="5119BA11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1700 мм</w:t>
            </w:r>
          </w:p>
          <w:p w14:paraId="6304086C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более 1200 мм</w:t>
            </w:r>
          </w:p>
          <w:p w14:paraId="2CC406CE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более 1600 мм</w:t>
            </w:r>
          </w:p>
        </w:tc>
      </w:tr>
      <w:tr w:rsidR="0030391B" w14:paraId="53D44C5A" w14:textId="77777777" w:rsidTr="0030391B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015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2.5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A3DA" w14:textId="77777777" w:rsidR="0030391B" w:rsidRDefault="0030391B">
            <w:pPr>
              <w:spacing w:line="27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Вес крана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9D16" w14:textId="77777777" w:rsidR="0030391B" w:rsidRDefault="0030391B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более 100 кг</w:t>
            </w:r>
          </w:p>
        </w:tc>
      </w:tr>
    </w:tbl>
    <w:p w14:paraId="1282002D" w14:textId="77777777" w:rsidR="0030391B" w:rsidRDefault="0030391B" w:rsidP="0030391B">
      <w:pPr>
        <w:spacing w:line="264" w:lineRule="auto"/>
        <w:jc w:val="center"/>
        <w:rPr>
          <w:color w:val="000000"/>
          <w:szCs w:val="28"/>
          <w:lang w:val="ru-RU"/>
        </w:rPr>
      </w:pPr>
    </w:p>
    <w:p w14:paraId="204D6BE8" w14:textId="77777777" w:rsidR="0030391B" w:rsidRDefault="0030391B" w:rsidP="0030391B">
      <w:pPr>
        <w:keepNext/>
        <w:spacing w:line="264" w:lineRule="auto"/>
        <w:jc w:val="center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3. Технические требования.</w:t>
      </w:r>
    </w:p>
    <w:p w14:paraId="5531678A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3.1. Кран должен иметь складывающуюся конструкцию, позволяющую перевести кран в положение хранения с целью компактного хранения в периоды бездействия.</w:t>
      </w:r>
    </w:p>
    <w:p w14:paraId="635E052D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3.2. Кран должен быть оснащён не менее чем шестью колесами:</w:t>
      </w:r>
    </w:p>
    <w:p w14:paraId="28F98CB4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– четыре колеса должны быть установлены на основной раме и позволять перемещать кран в сложенном состоянии;</w:t>
      </w:r>
    </w:p>
    <w:p w14:paraId="0897AAD0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– два колеса должны быть размещены на раскладных упорах и позволять перемещать кран с грузом в рабочем положении.</w:t>
      </w:r>
    </w:p>
    <w:p w14:paraId="3D80A3BC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3.3. Колеса крана должны быть изготовлены из прочной резины или полиуретана, защищающих пол от повреждений. Не менее двух колёс должны быть оснащены тормозными устройствами для предотвращения самопроизвольного перемещения крана.</w:t>
      </w:r>
    </w:p>
    <w:p w14:paraId="0B1649A7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 xml:space="preserve">3.4. Материал несущей рамы – углеродистая сталь с полимерным покрытием, обеспечивающим защиту от коррозии в условиях повышенной влажности и паров солей </w:t>
      </w:r>
      <w:proofErr w:type="spellStart"/>
      <w:r>
        <w:rPr>
          <w:lang w:val="en-US"/>
        </w:rPr>
        <w:t>KaCl</w:t>
      </w:r>
      <w:proofErr w:type="spellEnd"/>
      <w:r>
        <w:rPr>
          <w:lang w:val="ru-RU"/>
        </w:rPr>
        <w:t xml:space="preserve"> и </w:t>
      </w:r>
      <w:r>
        <w:rPr>
          <w:lang w:val="en-US"/>
        </w:rPr>
        <w:t>NaCl</w:t>
      </w:r>
      <w:r>
        <w:rPr>
          <w:lang w:val="ru-RU"/>
        </w:rPr>
        <w:t>, или нержавеющая сталь. Материал рамы должен обеспечивать надлежащую прочность и жёсткость конструкции на весь срок эксплуатации.</w:t>
      </w:r>
    </w:p>
    <w:p w14:paraId="711443C9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lastRenderedPageBreak/>
        <w:t>3.5. Тип привода крана – гидравлический, с ножной педалью или ручным рычагом для подъема.</w:t>
      </w:r>
    </w:p>
    <w:p w14:paraId="31797819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3.6. Гидравлический механизм должен обеспечивать плавный подъём стрелы с грузом.</w:t>
      </w:r>
    </w:p>
    <w:p w14:paraId="1C011726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3.7. Гидравлический механизм должен быть оснащён винтовым клапаном, обеспечивающим плавную регулировку скорости опускания и защиту от случайного срабатывания. Клапан должен быть оснащён эргономичной рукояткой.</w:t>
      </w:r>
    </w:p>
    <w:p w14:paraId="70E1CBE4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3.8. Гидравлический механизм должен быть оснащён предохранительным клапаном, защищающим гидравлическую систему от превышения давления.</w:t>
      </w:r>
    </w:p>
    <w:p w14:paraId="2157E7C9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3.9. Кран должен быть оснащён крюковой подвеской, соответствующей максимальной грузоподъёмности крана. Крюк должен быть оснащён предохранительным механизмом.</w:t>
      </w:r>
    </w:p>
    <w:p w14:paraId="4463CA88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3.10. Кран должен быть оснащён ручками для перевозки и маневрирования краном в рабочем и сложенном состоянии.</w:t>
      </w:r>
    </w:p>
    <w:p w14:paraId="435DAC4E" w14:textId="77777777" w:rsidR="0030391B" w:rsidRDefault="0030391B" w:rsidP="0030391B">
      <w:pPr>
        <w:spacing w:line="264" w:lineRule="auto"/>
        <w:rPr>
          <w:lang w:val="ru-RU"/>
        </w:rPr>
      </w:pPr>
      <w:r>
        <w:rPr>
          <w:lang w:val="ru-RU"/>
        </w:rPr>
        <w:t>3.11. Конструкция крана должна обеспечивать устойчивость на горизонтальном твердом покрытии при полной нагрузке.</w:t>
      </w:r>
    </w:p>
    <w:p w14:paraId="7BA81190" w14:textId="77777777" w:rsidR="0030391B" w:rsidRDefault="0030391B" w:rsidP="0030391B">
      <w:pPr>
        <w:spacing w:line="264" w:lineRule="auto"/>
        <w:rPr>
          <w:lang w:val="ru-RU"/>
        </w:rPr>
      </w:pPr>
    </w:p>
    <w:p w14:paraId="79B6AA5C" w14:textId="77777777" w:rsidR="0030391B" w:rsidRDefault="0030391B" w:rsidP="0030391B">
      <w:pPr>
        <w:pStyle w:val="af0"/>
        <w:spacing w:after="0"/>
        <w:ind w:left="567" w:hanging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Требования к поставщику</w:t>
      </w:r>
    </w:p>
    <w:p w14:paraId="6FB27EBC" w14:textId="77777777" w:rsidR="0030391B" w:rsidRDefault="0030391B" w:rsidP="0030391B">
      <w:pPr>
        <w:shd w:val="clear" w:color="auto" w:fill="FFFFFF"/>
        <w:spacing w:line="276" w:lineRule="auto"/>
        <w:rPr>
          <w:szCs w:val="28"/>
          <w:lang w:val="ru-RU"/>
        </w:rPr>
      </w:pPr>
      <w:r>
        <w:rPr>
          <w:szCs w:val="28"/>
          <w:lang w:val="ru-RU"/>
        </w:rPr>
        <w:t>4.1. Поставщик обязан подтвердить наличие собственной технической базы для предоставления услуг по ремонту предлагаемого оборудования в рамках гарантии или предоставить копии договоров со сторонними организациями на предоставление указанных услуг.</w:t>
      </w:r>
    </w:p>
    <w:p w14:paraId="2DB4E11E" w14:textId="77777777" w:rsidR="0030391B" w:rsidRDefault="0030391B" w:rsidP="0030391B">
      <w:pPr>
        <w:pStyle w:val="af0"/>
        <w:spacing w:after="0"/>
        <w:ind w:left="567" w:hanging="567"/>
        <w:jc w:val="center"/>
        <w:rPr>
          <w:rFonts w:ascii="Times New Roman" w:hAnsi="Times New Roman"/>
          <w:sz w:val="28"/>
          <w:szCs w:val="28"/>
        </w:rPr>
      </w:pPr>
    </w:p>
    <w:p w14:paraId="0F2D0841" w14:textId="77777777" w:rsidR="0030391B" w:rsidRDefault="0030391B" w:rsidP="0030391B">
      <w:pPr>
        <w:pStyle w:val="af0"/>
        <w:spacing w:after="0"/>
        <w:ind w:left="567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Требования к документации и сертификации</w:t>
      </w:r>
    </w:p>
    <w:p w14:paraId="4DA25C9C" w14:textId="77777777" w:rsidR="0030391B" w:rsidRDefault="0030391B" w:rsidP="0030391B">
      <w:pPr>
        <w:pStyle w:val="af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 Техническая документация должна быть выполнена на русском языке: 2 экземпляра на бумажном носителе.</w:t>
      </w:r>
    </w:p>
    <w:p w14:paraId="68C7B2F2" w14:textId="77777777" w:rsidR="0030391B" w:rsidRDefault="0030391B" w:rsidP="0030391B">
      <w:pPr>
        <w:pStyle w:val="af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Техническая документация должна содержать:</w:t>
      </w:r>
    </w:p>
    <w:p w14:paraId="5028EBCB" w14:textId="77777777" w:rsidR="0030391B" w:rsidRDefault="0030391B" w:rsidP="0030391B">
      <w:pPr>
        <w:pStyle w:val="af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руководство по эксплуатации и техническому обслуживанию, паспорт;</w:t>
      </w:r>
    </w:p>
    <w:p w14:paraId="4CEAAA94" w14:textId="77777777" w:rsidR="0030391B" w:rsidRDefault="0030391B" w:rsidP="0030391B">
      <w:pPr>
        <w:pStyle w:val="af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сведения о содержании драгоценных металлов и камней;</w:t>
      </w:r>
    </w:p>
    <w:p w14:paraId="619ED5D1" w14:textId="77777777" w:rsidR="0030391B" w:rsidRDefault="0030391B" w:rsidP="0030391B">
      <w:pPr>
        <w:pStyle w:val="af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сертификаты качества на все покупные узлы и ответственные детали, входящие в комплект поставки крана;</w:t>
      </w:r>
    </w:p>
    <w:p w14:paraId="257D9BE7" w14:textId="77777777" w:rsidR="0030391B" w:rsidRDefault="0030391B" w:rsidP="0030391B">
      <w:pPr>
        <w:pStyle w:val="af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копию сертификата соответствия или декларации соответствия Техническому регламенту Таможенного союза 010/2011 «О безопасности машин и оборудования».</w:t>
      </w:r>
    </w:p>
    <w:p w14:paraId="5ED2B2C0" w14:textId="77777777" w:rsidR="0030391B" w:rsidRDefault="0030391B" w:rsidP="0030391B">
      <w:pPr>
        <w:pStyle w:val="af0"/>
        <w:spacing w:after="0"/>
        <w:ind w:left="567" w:hanging="567"/>
        <w:jc w:val="center"/>
        <w:rPr>
          <w:rFonts w:ascii="Times New Roman" w:hAnsi="Times New Roman"/>
          <w:sz w:val="28"/>
          <w:szCs w:val="28"/>
        </w:rPr>
      </w:pPr>
    </w:p>
    <w:p w14:paraId="542054AD" w14:textId="77777777" w:rsidR="0030391B" w:rsidRDefault="0030391B" w:rsidP="0030391B">
      <w:pPr>
        <w:pStyle w:val="af0"/>
        <w:spacing w:after="0"/>
        <w:ind w:left="567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Гарантийные обязательства</w:t>
      </w:r>
    </w:p>
    <w:p w14:paraId="775D6462" w14:textId="77777777" w:rsidR="0030391B" w:rsidRDefault="0030391B" w:rsidP="0030391B">
      <w:pPr>
        <w:spacing w:line="264" w:lineRule="auto"/>
        <w:rPr>
          <w:lang w:val="ru-RU"/>
        </w:rPr>
      </w:pPr>
      <w:r>
        <w:rPr>
          <w:color w:val="000000"/>
          <w:szCs w:val="28"/>
          <w:lang w:val="ru-RU"/>
        </w:rPr>
        <w:t>6.1. Поставщик гарантирует качественную и безопасную работу крана в течение не менее 24 месяцев от даты поставки.</w:t>
      </w:r>
    </w:p>
    <w:p w14:paraId="54E10740" w14:textId="77777777" w:rsidR="0030391B" w:rsidRDefault="0030391B" w:rsidP="0030391B">
      <w:pPr>
        <w:spacing w:line="276" w:lineRule="auto"/>
        <w:rPr>
          <w:szCs w:val="28"/>
          <w:lang w:val="ru-RU"/>
        </w:rPr>
      </w:pPr>
    </w:p>
    <w:p w14:paraId="57E001A2" w14:textId="77777777" w:rsidR="0030391B" w:rsidRDefault="0030391B" w:rsidP="0030391B">
      <w:pPr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7. Количество и срок поставки</w:t>
      </w:r>
    </w:p>
    <w:p w14:paraId="47AB8675" w14:textId="77777777" w:rsidR="0030391B" w:rsidRDefault="0030391B" w:rsidP="0030391B">
      <w:pPr>
        <w:spacing w:line="276" w:lineRule="auto"/>
        <w:rPr>
          <w:szCs w:val="28"/>
          <w:lang w:val="ru-RU"/>
        </w:rPr>
      </w:pPr>
      <w:r>
        <w:rPr>
          <w:szCs w:val="28"/>
          <w:lang w:val="ru-RU"/>
        </w:rPr>
        <w:t>7.1. Количество – 1 шт.</w:t>
      </w:r>
    </w:p>
    <w:p w14:paraId="1A5211D8" w14:textId="77777777" w:rsidR="0030391B" w:rsidRDefault="0030391B" w:rsidP="0030391B">
      <w:pPr>
        <w:spacing w:line="276" w:lineRule="auto"/>
        <w:rPr>
          <w:szCs w:val="28"/>
          <w:lang w:val="ru-RU"/>
        </w:rPr>
      </w:pPr>
      <w:r>
        <w:rPr>
          <w:szCs w:val="28"/>
          <w:lang w:val="ru-RU"/>
        </w:rPr>
        <w:t>7.2. Срок поставки – май 2026 года.</w:t>
      </w:r>
    </w:p>
    <w:p w14:paraId="59834F0E" w14:textId="77777777" w:rsidR="0030391B" w:rsidRDefault="0030391B" w:rsidP="0030391B">
      <w:pPr>
        <w:spacing w:line="276" w:lineRule="auto"/>
        <w:rPr>
          <w:szCs w:val="28"/>
          <w:lang w:val="ru-RU"/>
        </w:rPr>
      </w:pPr>
    </w:p>
    <w:p w14:paraId="1D7C9FC9" w14:textId="77777777" w:rsidR="0030391B" w:rsidRDefault="0030391B" w:rsidP="0030391B">
      <w:pPr>
        <w:spacing w:line="276" w:lineRule="auto"/>
        <w:jc w:val="center"/>
        <w:rPr>
          <w:szCs w:val="28"/>
          <w:lang w:val="ru-RU"/>
        </w:rPr>
      </w:pPr>
      <w:r>
        <w:rPr>
          <w:szCs w:val="28"/>
          <w:lang w:val="ru-RU"/>
        </w:rPr>
        <w:t>8. Комплект поставки</w:t>
      </w:r>
    </w:p>
    <w:p w14:paraId="510A9160" w14:textId="77777777" w:rsidR="0030391B" w:rsidRDefault="0030391B" w:rsidP="0030391B">
      <w:pPr>
        <w:spacing w:line="276" w:lineRule="auto"/>
        <w:rPr>
          <w:szCs w:val="28"/>
          <w:lang w:val="ru-RU"/>
        </w:rPr>
      </w:pPr>
      <w:r>
        <w:rPr>
          <w:szCs w:val="28"/>
          <w:lang w:val="ru-RU"/>
        </w:rPr>
        <w:t>8.1. Кран в собранном или разобранном виде в комплектации согласно требованиям раздела 3 настоящего технического задания.</w:t>
      </w:r>
    </w:p>
    <w:p w14:paraId="1D77E1ED" w14:textId="77777777" w:rsidR="0030391B" w:rsidRDefault="0030391B" w:rsidP="0030391B">
      <w:pPr>
        <w:spacing w:line="276" w:lineRule="auto"/>
        <w:rPr>
          <w:color w:val="000000"/>
          <w:szCs w:val="28"/>
          <w:lang w:val="ru-RU"/>
        </w:rPr>
      </w:pPr>
      <w:r>
        <w:rPr>
          <w:szCs w:val="28"/>
          <w:lang w:val="ru-RU"/>
        </w:rPr>
        <w:t>8.2. </w:t>
      </w:r>
      <w:proofErr w:type="gramStart"/>
      <w:r>
        <w:rPr>
          <w:szCs w:val="28"/>
          <w:lang w:val="ru-RU"/>
        </w:rPr>
        <w:t>Техническая документация согласно требованиям</w:t>
      </w:r>
      <w:proofErr w:type="gramEnd"/>
      <w:r>
        <w:rPr>
          <w:szCs w:val="28"/>
          <w:lang w:val="ru-RU"/>
        </w:rPr>
        <w:t xml:space="preserve"> раздела 5 настоящего технического задания</w:t>
      </w:r>
      <w:r>
        <w:rPr>
          <w:color w:val="000000"/>
          <w:szCs w:val="28"/>
          <w:lang w:val="ru-RU"/>
        </w:rPr>
        <w:t>.</w:t>
      </w:r>
    </w:p>
    <w:p w14:paraId="1B22F09B" w14:textId="77777777" w:rsidR="0030391B" w:rsidRDefault="0030391B" w:rsidP="0030391B">
      <w:pPr>
        <w:spacing w:line="276" w:lineRule="auto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8.3. Комплект запасных частей и приспособлений на весь гарантийный срок согласно заводской комплектации.</w:t>
      </w:r>
    </w:p>
    <w:p w14:paraId="267523EE" w14:textId="77777777" w:rsidR="0030391B" w:rsidRDefault="0030391B" w:rsidP="0030391B">
      <w:pPr>
        <w:spacing w:line="276" w:lineRule="auto"/>
        <w:ind w:left="567" w:hanging="567"/>
        <w:rPr>
          <w:color w:val="000000"/>
          <w:szCs w:val="28"/>
          <w:lang w:val="ru-RU"/>
        </w:rPr>
      </w:pPr>
    </w:p>
    <w:p w14:paraId="76F02F15" w14:textId="77777777" w:rsidR="0030391B" w:rsidRDefault="0030391B" w:rsidP="0030391B">
      <w:pPr>
        <w:pStyle w:val="af0"/>
        <w:ind w:left="567" w:hanging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 Требования к техническому предложению.</w:t>
      </w:r>
    </w:p>
    <w:p w14:paraId="774B3FB9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9.1. Техническое предложение поставщика должно содержать:</w:t>
      </w:r>
    </w:p>
    <w:p w14:paraId="1CD8893B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 техническое описание предмета закупки с ответами на все вопросы в последовательности, изложенной в техническом задании;</w:t>
      </w:r>
    </w:p>
    <w:p w14:paraId="3A155B00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 изображения предмета закупки с двух сторон, конструктивную схему;</w:t>
      </w:r>
    </w:p>
    <w:p w14:paraId="6050DC2D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 копию руководства по эксплуатации;</w:t>
      </w:r>
    </w:p>
    <w:p w14:paraId="191B87A3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 копию сертификата соответствия или декларации о соответствии Техническому регламенту Таможенного союза 010/2011 «О безопасности машин и оборудования».</w:t>
      </w:r>
    </w:p>
    <w:p w14:paraId="502F3129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9.2. 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</w:t>
      </w:r>
    </w:p>
    <w:p w14:paraId="3D7DCD88" w14:textId="77777777" w:rsidR="0030391B" w:rsidRDefault="0030391B" w:rsidP="0030391B">
      <w:pPr>
        <w:pStyle w:val="af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9.2. Конкурсное предложение признаётся не соответствующим техническому заданию, при следующих условиях:</w:t>
      </w:r>
    </w:p>
    <w:p w14:paraId="1E42B9DE" w14:textId="77777777" w:rsidR="0030391B" w:rsidRDefault="0030391B" w:rsidP="0030391B">
      <w:pPr>
        <w:pStyle w:val="af0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не соответствует требованиям технического задания и (или) дополнительному запросу;</w:t>
      </w:r>
    </w:p>
    <w:p w14:paraId="00E13CDD" w14:textId="77777777" w:rsidR="0030391B" w:rsidRDefault="0030391B" w:rsidP="0030391B">
      <w:pPr>
        <w:pStyle w:val="af0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не содержит ответов на все вопросы, изложенные в техническом задании и (или) дополнительном запросе;</w:t>
      </w:r>
    </w:p>
    <w:p w14:paraId="5BE89B23" w14:textId="77777777" w:rsidR="0030391B" w:rsidRDefault="0030391B" w:rsidP="0030391B">
      <w:pPr>
        <w:pStyle w:val="af0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участник, представивший техническое предложение, отказался исправить, выявленные в нём ошибки или неточности;</w:t>
      </w:r>
    </w:p>
    <w:p w14:paraId="0594780B" w14:textId="77777777" w:rsidR="0030391B" w:rsidRDefault="0030391B" w:rsidP="0030391B">
      <w:pPr>
        <w:pStyle w:val="af0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участник не предоставил информацию по дополнительному запросу в установленные сроки;</w:t>
      </w:r>
    </w:p>
    <w:p w14:paraId="2BCDF346" w14:textId="77777777" w:rsidR="0030391B" w:rsidRDefault="0030391B" w:rsidP="0030391B">
      <w:pPr>
        <w:pStyle w:val="af0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информация предоставлена на иностранном языке.</w:t>
      </w:r>
    </w:p>
    <w:sectPr w:rsidR="0030391B" w:rsidSect="0064052F">
      <w:headerReference w:type="default" r:id="rId8"/>
      <w:pgSz w:w="11909" w:h="16834"/>
      <w:pgMar w:top="851" w:right="567" w:bottom="1134" w:left="1701" w:header="720" w:footer="72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9B781" w14:textId="77777777" w:rsidR="00D6519F" w:rsidRDefault="00D6519F" w:rsidP="00DF3A43">
      <w:r>
        <w:separator/>
      </w:r>
    </w:p>
  </w:endnote>
  <w:endnote w:type="continuationSeparator" w:id="0">
    <w:p w14:paraId="0B92194E" w14:textId="77777777" w:rsidR="00D6519F" w:rsidRDefault="00D6519F" w:rsidP="00DF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3142E" w14:textId="77777777" w:rsidR="00D6519F" w:rsidRDefault="00D6519F" w:rsidP="00DF3A43">
      <w:r>
        <w:separator/>
      </w:r>
    </w:p>
  </w:footnote>
  <w:footnote w:type="continuationSeparator" w:id="0">
    <w:p w14:paraId="43AF79F9" w14:textId="77777777" w:rsidR="00D6519F" w:rsidRDefault="00D6519F" w:rsidP="00DF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C08B" w14:textId="77777777" w:rsidR="00DF3A43" w:rsidRDefault="00DF3A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3735">
      <w:rPr>
        <w:noProof/>
      </w:rPr>
      <w:t>4</w:t>
    </w:r>
    <w:r>
      <w:fldChar w:fldCharType="end"/>
    </w:r>
  </w:p>
  <w:p w14:paraId="2B0A9347" w14:textId="77777777" w:rsidR="00DF3A43" w:rsidRDefault="00DF3A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859"/>
    <w:multiLevelType w:val="multilevel"/>
    <w:tmpl w:val="45CC06AA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4102032"/>
    <w:multiLevelType w:val="hybridMultilevel"/>
    <w:tmpl w:val="2132FA9C"/>
    <w:lvl w:ilvl="0" w:tplc="263E78DC">
      <w:start w:val="1"/>
      <w:numFmt w:val="decimal"/>
      <w:lvlText w:val="9.2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68DF"/>
    <w:multiLevelType w:val="hybridMultilevel"/>
    <w:tmpl w:val="92601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FE0B49"/>
    <w:multiLevelType w:val="hybridMultilevel"/>
    <w:tmpl w:val="8E3C3C0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55F7C"/>
    <w:multiLevelType w:val="multilevel"/>
    <w:tmpl w:val="DC88F32E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417DAC"/>
    <w:multiLevelType w:val="hybridMultilevel"/>
    <w:tmpl w:val="C1A6B1E8"/>
    <w:lvl w:ilvl="0" w:tplc="CDF026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0B4A00"/>
    <w:multiLevelType w:val="multilevel"/>
    <w:tmpl w:val="B9185782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1EB159A"/>
    <w:multiLevelType w:val="hybridMultilevel"/>
    <w:tmpl w:val="ADC885B4"/>
    <w:lvl w:ilvl="0" w:tplc="01D460F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9343C"/>
    <w:multiLevelType w:val="hybridMultilevel"/>
    <w:tmpl w:val="5AD04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704B3"/>
    <w:multiLevelType w:val="hybridMultilevel"/>
    <w:tmpl w:val="ECAC37C8"/>
    <w:lvl w:ilvl="0" w:tplc="01D460F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82BAF"/>
    <w:multiLevelType w:val="multilevel"/>
    <w:tmpl w:val="DC88F32E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0471A63"/>
    <w:multiLevelType w:val="multilevel"/>
    <w:tmpl w:val="F66891D6"/>
    <w:lvl w:ilvl="0">
      <w:start w:val="6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363213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921755">
    <w:abstractNumId w:val="2"/>
  </w:num>
  <w:num w:numId="3" w16cid:durableId="1480461671">
    <w:abstractNumId w:val="7"/>
  </w:num>
  <w:num w:numId="4" w16cid:durableId="1135025645">
    <w:abstractNumId w:val="1"/>
  </w:num>
  <w:num w:numId="5" w16cid:durableId="1636984354">
    <w:abstractNumId w:val="9"/>
  </w:num>
  <w:num w:numId="6" w16cid:durableId="2028293215">
    <w:abstractNumId w:val="6"/>
  </w:num>
  <w:num w:numId="7" w16cid:durableId="25757780">
    <w:abstractNumId w:val="4"/>
  </w:num>
  <w:num w:numId="8" w16cid:durableId="2108381159">
    <w:abstractNumId w:val="10"/>
  </w:num>
  <w:num w:numId="9" w16cid:durableId="1294367553">
    <w:abstractNumId w:val="11"/>
  </w:num>
  <w:num w:numId="10" w16cid:durableId="1931814274">
    <w:abstractNumId w:val="0"/>
  </w:num>
  <w:num w:numId="11" w16cid:durableId="1757088561">
    <w:abstractNumId w:val="8"/>
  </w:num>
  <w:num w:numId="12" w16cid:durableId="160650156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2F"/>
    <w:rsid w:val="00002942"/>
    <w:rsid w:val="00011A2F"/>
    <w:rsid w:val="00012EDA"/>
    <w:rsid w:val="00013686"/>
    <w:rsid w:val="00013B1C"/>
    <w:rsid w:val="0001431E"/>
    <w:rsid w:val="00016357"/>
    <w:rsid w:val="00022C02"/>
    <w:rsid w:val="0002485F"/>
    <w:rsid w:val="0003101E"/>
    <w:rsid w:val="000365D9"/>
    <w:rsid w:val="00040E2E"/>
    <w:rsid w:val="00041A36"/>
    <w:rsid w:val="000429D2"/>
    <w:rsid w:val="00044846"/>
    <w:rsid w:val="00045A45"/>
    <w:rsid w:val="00045AE1"/>
    <w:rsid w:val="00047579"/>
    <w:rsid w:val="00051550"/>
    <w:rsid w:val="00056C92"/>
    <w:rsid w:val="00057C1A"/>
    <w:rsid w:val="00062852"/>
    <w:rsid w:val="000629EB"/>
    <w:rsid w:val="00064943"/>
    <w:rsid w:val="00065A6C"/>
    <w:rsid w:val="0006624B"/>
    <w:rsid w:val="000743AE"/>
    <w:rsid w:val="000744A0"/>
    <w:rsid w:val="000748A3"/>
    <w:rsid w:val="00075A9E"/>
    <w:rsid w:val="00076BC4"/>
    <w:rsid w:val="00076C32"/>
    <w:rsid w:val="0007728D"/>
    <w:rsid w:val="00082C85"/>
    <w:rsid w:val="0008397C"/>
    <w:rsid w:val="00083BA7"/>
    <w:rsid w:val="000873DA"/>
    <w:rsid w:val="00093692"/>
    <w:rsid w:val="00093A36"/>
    <w:rsid w:val="0009543C"/>
    <w:rsid w:val="000A0316"/>
    <w:rsid w:val="000A035F"/>
    <w:rsid w:val="000A3A55"/>
    <w:rsid w:val="000A7410"/>
    <w:rsid w:val="000A764F"/>
    <w:rsid w:val="000A799C"/>
    <w:rsid w:val="000B00C7"/>
    <w:rsid w:val="000B024B"/>
    <w:rsid w:val="000B699E"/>
    <w:rsid w:val="000B7713"/>
    <w:rsid w:val="000B786F"/>
    <w:rsid w:val="000C33F1"/>
    <w:rsid w:val="000C3615"/>
    <w:rsid w:val="000C423A"/>
    <w:rsid w:val="000E13FD"/>
    <w:rsid w:val="000E160A"/>
    <w:rsid w:val="000E358C"/>
    <w:rsid w:val="000E35D6"/>
    <w:rsid w:val="000E4399"/>
    <w:rsid w:val="000F01B8"/>
    <w:rsid w:val="000F075D"/>
    <w:rsid w:val="000F0C42"/>
    <w:rsid w:val="000F0F1F"/>
    <w:rsid w:val="000F2E57"/>
    <w:rsid w:val="000F330B"/>
    <w:rsid w:val="0010236B"/>
    <w:rsid w:val="0010310F"/>
    <w:rsid w:val="001035E6"/>
    <w:rsid w:val="00105A16"/>
    <w:rsid w:val="00113D6C"/>
    <w:rsid w:val="00116754"/>
    <w:rsid w:val="00117A8E"/>
    <w:rsid w:val="00122450"/>
    <w:rsid w:val="00123765"/>
    <w:rsid w:val="00124198"/>
    <w:rsid w:val="00127285"/>
    <w:rsid w:val="001361C5"/>
    <w:rsid w:val="00141D89"/>
    <w:rsid w:val="00142C8D"/>
    <w:rsid w:val="00143C0C"/>
    <w:rsid w:val="00145F68"/>
    <w:rsid w:val="00150111"/>
    <w:rsid w:val="00155B13"/>
    <w:rsid w:val="00157D6C"/>
    <w:rsid w:val="00157DAC"/>
    <w:rsid w:val="00160A45"/>
    <w:rsid w:val="00161407"/>
    <w:rsid w:val="001632F8"/>
    <w:rsid w:val="00163DCA"/>
    <w:rsid w:val="0016533E"/>
    <w:rsid w:val="00171C35"/>
    <w:rsid w:val="00172CB8"/>
    <w:rsid w:val="00175349"/>
    <w:rsid w:val="0018237F"/>
    <w:rsid w:val="00182F46"/>
    <w:rsid w:val="00195050"/>
    <w:rsid w:val="001966DC"/>
    <w:rsid w:val="001A1706"/>
    <w:rsid w:val="001A4EE1"/>
    <w:rsid w:val="001A4FD2"/>
    <w:rsid w:val="001A4FE5"/>
    <w:rsid w:val="001A6D03"/>
    <w:rsid w:val="001B2134"/>
    <w:rsid w:val="001B4060"/>
    <w:rsid w:val="001B6828"/>
    <w:rsid w:val="001B776E"/>
    <w:rsid w:val="001C2B09"/>
    <w:rsid w:val="001C719D"/>
    <w:rsid w:val="001C73D9"/>
    <w:rsid w:val="001D05C3"/>
    <w:rsid w:val="001D0CA1"/>
    <w:rsid w:val="001D134B"/>
    <w:rsid w:val="001D2531"/>
    <w:rsid w:val="001D3656"/>
    <w:rsid w:val="001D5D71"/>
    <w:rsid w:val="001E6042"/>
    <w:rsid w:val="001E74EA"/>
    <w:rsid w:val="001F1054"/>
    <w:rsid w:val="001F2DB2"/>
    <w:rsid w:val="001F3C03"/>
    <w:rsid w:val="001F4EC1"/>
    <w:rsid w:val="001F6B4C"/>
    <w:rsid w:val="001F7F88"/>
    <w:rsid w:val="00207D2F"/>
    <w:rsid w:val="00217B98"/>
    <w:rsid w:val="002204DB"/>
    <w:rsid w:val="00222AE2"/>
    <w:rsid w:val="0022461F"/>
    <w:rsid w:val="00232642"/>
    <w:rsid w:val="00233E7A"/>
    <w:rsid w:val="00234185"/>
    <w:rsid w:val="00235068"/>
    <w:rsid w:val="00236B9C"/>
    <w:rsid w:val="002403E8"/>
    <w:rsid w:val="00242BB5"/>
    <w:rsid w:val="002437B1"/>
    <w:rsid w:val="00246192"/>
    <w:rsid w:val="002519CE"/>
    <w:rsid w:val="00254AC1"/>
    <w:rsid w:val="0025528D"/>
    <w:rsid w:val="00256F08"/>
    <w:rsid w:val="00260752"/>
    <w:rsid w:val="002643F4"/>
    <w:rsid w:val="002667C3"/>
    <w:rsid w:val="002667C5"/>
    <w:rsid w:val="00274C18"/>
    <w:rsid w:val="0027563E"/>
    <w:rsid w:val="00275FEB"/>
    <w:rsid w:val="002847BF"/>
    <w:rsid w:val="00285B9E"/>
    <w:rsid w:val="00292D41"/>
    <w:rsid w:val="00294141"/>
    <w:rsid w:val="00294A95"/>
    <w:rsid w:val="00296237"/>
    <w:rsid w:val="002A0D96"/>
    <w:rsid w:val="002A1189"/>
    <w:rsid w:val="002A1834"/>
    <w:rsid w:val="002A37A9"/>
    <w:rsid w:val="002A4DFC"/>
    <w:rsid w:val="002B1EB3"/>
    <w:rsid w:val="002B2412"/>
    <w:rsid w:val="002B4BCB"/>
    <w:rsid w:val="002C1EDD"/>
    <w:rsid w:val="002C33AD"/>
    <w:rsid w:val="002C66EB"/>
    <w:rsid w:val="002C699D"/>
    <w:rsid w:val="002D46B6"/>
    <w:rsid w:val="002D5ED9"/>
    <w:rsid w:val="002D7C49"/>
    <w:rsid w:val="002E166D"/>
    <w:rsid w:val="002E2020"/>
    <w:rsid w:val="002E33D1"/>
    <w:rsid w:val="002E5080"/>
    <w:rsid w:val="002E545E"/>
    <w:rsid w:val="002E6A44"/>
    <w:rsid w:val="002F666A"/>
    <w:rsid w:val="002F6D29"/>
    <w:rsid w:val="00302903"/>
    <w:rsid w:val="0030391B"/>
    <w:rsid w:val="0030554C"/>
    <w:rsid w:val="003062F7"/>
    <w:rsid w:val="00311B06"/>
    <w:rsid w:val="00316F0E"/>
    <w:rsid w:val="003172EA"/>
    <w:rsid w:val="003250EB"/>
    <w:rsid w:val="00325BE4"/>
    <w:rsid w:val="00326A20"/>
    <w:rsid w:val="0033483D"/>
    <w:rsid w:val="0033741F"/>
    <w:rsid w:val="0033753D"/>
    <w:rsid w:val="003401AE"/>
    <w:rsid w:val="0034418F"/>
    <w:rsid w:val="003455FD"/>
    <w:rsid w:val="00346B1F"/>
    <w:rsid w:val="0035066B"/>
    <w:rsid w:val="00353D28"/>
    <w:rsid w:val="00357A26"/>
    <w:rsid w:val="0036215A"/>
    <w:rsid w:val="00363508"/>
    <w:rsid w:val="003636EB"/>
    <w:rsid w:val="00370F66"/>
    <w:rsid w:val="0037162C"/>
    <w:rsid w:val="003864AC"/>
    <w:rsid w:val="00397899"/>
    <w:rsid w:val="00397DAF"/>
    <w:rsid w:val="003A2B6D"/>
    <w:rsid w:val="003A3670"/>
    <w:rsid w:val="003A3F55"/>
    <w:rsid w:val="003A45D8"/>
    <w:rsid w:val="003A54F6"/>
    <w:rsid w:val="003A6112"/>
    <w:rsid w:val="003A6838"/>
    <w:rsid w:val="003B6C19"/>
    <w:rsid w:val="003C138E"/>
    <w:rsid w:val="003C480D"/>
    <w:rsid w:val="003D2544"/>
    <w:rsid w:val="003D390B"/>
    <w:rsid w:val="003D3D89"/>
    <w:rsid w:val="003E10D3"/>
    <w:rsid w:val="003E4DAF"/>
    <w:rsid w:val="003F3287"/>
    <w:rsid w:val="003F47BD"/>
    <w:rsid w:val="004007DD"/>
    <w:rsid w:val="00402098"/>
    <w:rsid w:val="00406D3E"/>
    <w:rsid w:val="00414862"/>
    <w:rsid w:val="00417A93"/>
    <w:rsid w:val="00426D83"/>
    <w:rsid w:val="0043039F"/>
    <w:rsid w:val="004345A1"/>
    <w:rsid w:val="00437EA4"/>
    <w:rsid w:val="00443378"/>
    <w:rsid w:val="00447EC6"/>
    <w:rsid w:val="004608A3"/>
    <w:rsid w:val="00463338"/>
    <w:rsid w:val="00464F76"/>
    <w:rsid w:val="00472D03"/>
    <w:rsid w:val="004741B5"/>
    <w:rsid w:val="0047525B"/>
    <w:rsid w:val="0048047E"/>
    <w:rsid w:val="00481A41"/>
    <w:rsid w:val="004846D5"/>
    <w:rsid w:val="00484BCB"/>
    <w:rsid w:val="00492B8D"/>
    <w:rsid w:val="00494872"/>
    <w:rsid w:val="004950F9"/>
    <w:rsid w:val="00496D26"/>
    <w:rsid w:val="004A3F8D"/>
    <w:rsid w:val="004A6DCA"/>
    <w:rsid w:val="004A7C37"/>
    <w:rsid w:val="004B1ABE"/>
    <w:rsid w:val="004B2650"/>
    <w:rsid w:val="004B35BE"/>
    <w:rsid w:val="004B53A7"/>
    <w:rsid w:val="004B65D6"/>
    <w:rsid w:val="004B668E"/>
    <w:rsid w:val="004C2676"/>
    <w:rsid w:val="004C3E28"/>
    <w:rsid w:val="004C4120"/>
    <w:rsid w:val="004C7513"/>
    <w:rsid w:val="004D015B"/>
    <w:rsid w:val="004D32A9"/>
    <w:rsid w:val="004D4F28"/>
    <w:rsid w:val="004D5D33"/>
    <w:rsid w:val="004E0602"/>
    <w:rsid w:val="004E0870"/>
    <w:rsid w:val="004E1003"/>
    <w:rsid w:val="004E1261"/>
    <w:rsid w:val="004E1AA3"/>
    <w:rsid w:val="004E3B7E"/>
    <w:rsid w:val="004E51CE"/>
    <w:rsid w:val="004F13E4"/>
    <w:rsid w:val="004F22B1"/>
    <w:rsid w:val="004F7111"/>
    <w:rsid w:val="004F7D1B"/>
    <w:rsid w:val="005031FE"/>
    <w:rsid w:val="0050585B"/>
    <w:rsid w:val="00506FBD"/>
    <w:rsid w:val="005077FC"/>
    <w:rsid w:val="00507CBE"/>
    <w:rsid w:val="00511CAD"/>
    <w:rsid w:val="0051564D"/>
    <w:rsid w:val="005172BC"/>
    <w:rsid w:val="005240A3"/>
    <w:rsid w:val="00531361"/>
    <w:rsid w:val="00532E41"/>
    <w:rsid w:val="0053397A"/>
    <w:rsid w:val="00541813"/>
    <w:rsid w:val="005434AC"/>
    <w:rsid w:val="0054403F"/>
    <w:rsid w:val="00545771"/>
    <w:rsid w:val="00550595"/>
    <w:rsid w:val="00550B68"/>
    <w:rsid w:val="0055223B"/>
    <w:rsid w:val="005529CB"/>
    <w:rsid w:val="005537AE"/>
    <w:rsid w:val="005539EB"/>
    <w:rsid w:val="00554502"/>
    <w:rsid w:val="00562712"/>
    <w:rsid w:val="00567BA0"/>
    <w:rsid w:val="00570ED0"/>
    <w:rsid w:val="00570F67"/>
    <w:rsid w:val="0057181E"/>
    <w:rsid w:val="005757D0"/>
    <w:rsid w:val="0057710C"/>
    <w:rsid w:val="005779C1"/>
    <w:rsid w:val="005830EE"/>
    <w:rsid w:val="005860FF"/>
    <w:rsid w:val="0058720C"/>
    <w:rsid w:val="005A0556"/>
    <w:rsid w:val="005A532D"/>
    <w:rsid w:val="005B6B9F"/>
    <w:rsid w:val="005B6FED"/>
    <w:rsid w:val="005B7B20"/>
    <w:rsid w:val="005C04C1"/>
    <w:rsid w:val="005C19A7"/>
    <w:rsid w:val="005C2679"/>
    <w:rsid w:val="005C31D7"/>
    <w:rsid w:val="005C5B3F"/>
    <w:rsid w:val="005C6337"/>
    <w:rsid w:val="005D23D1"/>
    <w:rsid w:val="005D6434"/>
    <w:rsid w:val="005D6A76"/>
    <w:rsid w:val="005E50EA"/>
    <w:rsid w:val="005E5260"/>
    <w:rsid w:val="005E62DD"/>
    <w:rsid w:val="005E6435"/>
    <w:rsid w:val="005E6565"/>
    <w:rsid w:val="005E6FB2"/>
    <w:rsid w:val="005F1947"/>
    <w:rsid w:val="005F7589"/>
    <w:rsid w:val="006006F1"/>
    <w:rsid w:val="00603912"/>
    <w:rsid w:val="006114D2"/>
    <w:rsid w:val="00611754"/>
    <w:rsid w:val="0061433A"/>
    <w:rsid w:val="00622575"/>
    <w:rsid w:val="00623C48"/>
    <w:rsid w:val="00624C99"/>
    <w:rsid w:val="0062664B"/>
    <w:rsid w:val="00626BB5"/>
    <w:rsid w:val="00627F3A"/>
    <w:rsid w:val="00636350"/>
    <w:rsid w:val="006374AD"/>
    <w:rsid w:val="00637AFD"/>
    <w:rsid w:val="0064052F"/>
    <w:rsid w:val="006418FB"/>
    <w:rsid w:val="006438BA"/>
    <w:rsid w:val="00644079"/>
    <w:rsid w:val="00644883"/>
    <w:rsid w:val="006461DF"/>
    <w:rsid w:val="00651BBC"/>
    <w:rsid w:val="00654093"/>
    <w:rsid w:val="00660273"/>
    <w:rsid w:val="00661B80"/>
    <w:rsid w:val="00662BCA"/>
    <w:rsid w:val="00663273"/>
    <w:rsid w:val="0066787B"/>
    <w:rsid w:val="00671F22"/>
    <w:rsid w:val="00675EDE"/>
    <w:rsid w:val="00676FEE"/>
    <w:rsid w:val="00684A1B"/>
    <w:rsid w:val="006908CF"/>
    <w:rsid w:val="006951BE"/>
    <w:rsid w:val="006951D0"/>
    <w:rsid w:val="006A0F67"/>
    <w:rsid w:val="006A6377"/>
    <w:rsid w:val="006B23AF"/>
    <w:rsid w:val="006B2BF6"/>
    <w:rsid w:val="006B6F06"/>
    <w:rsid w:val="006C0441"/>
    <w:rsid w:val="006C1464"/>
    <w:rsid w:val="006C1C24"/>
    <w:rsid w:val="006D0D6D"/>
    <w:rsid w:val="006D1F68"/>
    <w:rsid w:val="006D4544"/>
    <w:rsid w:val="006E27B6"/>
    <w:rsid w:val="006E5A0B"/>
    <w:rsid w:val="006E5B24"/>
    <w:rsid w:val="006E5F62"/>
    <w:rsid w:val="006E72D8"/>
    <w:rsid w:val="006F0805"/>
    <w:rsid w:val="006F1AD5"/>
    <w:rsid w:val="006F5A45"/>
    <w:rsid w:val="007043B8"/>
    <w:rsid w:val="00706801"/>
    <w:rsid w:val="00715A4F"/>
    <w:rsid w:val="0071741C"/>
    <w:rsid w:val="0072038C"/>
    <w:rsid w:val="00720F60"/>
    <w:rsid w:val="00722016"/>
    <w:rsid w:val="00727CDA"/>
    <w:rsid w:val="00730324"/>
    <w:rsid w:val="00730520"/>
    <w:rsid w:val="00730E67"/>
    <w:rsid w:val="00732AC3"/>
    <w:rsid w:val="007378B9"/>
    <w:rsid w:val="00740575"/>
    <w:rsid w:val="00743139"/>
    <w:rsid w:val="007445B2"/>
    <w:rsid w:val="0074673A"/>
    <w:rsid w:val="0074772D"/>
    <w:rsid w:val="00750D31"/>
    <w:rsid w:val="007526BD"/>
    <w:rsid w:val="007538BF"/>
    <w:rsid w:val="0076184B"/>
    <w:rsid w:val="007623A6"/>
    <w:rsid w:val="00764BD8"/>
    <w:rsid w:val="00765AD0"/>
    <w:rsid w:val="00765E2F"/>
    <w:rsid w:val="007662B5"/>
    <w:rsid w:val="007716C2"/>
    <w:rsid w:val="007802D1"/>
    <w:rsid w:val="00780A13"/>
    <w:rsid w:val="00780CD8"/>
    <w:rsid w:val="00784B27"/>
    <w:rsid w:val="00785228"/>
    <w:rsid w:val="00790931"/>
    <w:rsid w:val="00790AE6"/>
    <w:rsid w:val="0079455E"/>
    <w:rsid w:val="00794BEC"/>
    <w:rsid w:val="007964FF"/>
    <w:rsid w:val="007971D5"/>
    <w:rsid w:val="007A18EF"/>
    <w:rsid w:val="007A4B8E"/>
    <w:rsid w:val="007A5852"/>
    <w:rsid w:val="007A66E9"/>
    <w:rsid w:val="007A6E14"/>
    <w:rsid w:val="007C2BBA"/>
    <w:rsid w:val="007C31A9"/>
    <w:rsid w:val="007C43E0"/>
    <w:rsid w:val="007C6164"/>
    <w:rsid w:val="007D331C"/>
    <w:rsid w:val="007D366D"/>
    <w:rsid w:val="007D4E9D"/>
    <w:rsid w:val="007E1C92"/>
    <w:rsid w:val="007E7F00"/>
    <w:rsid w:val="007E7FD2"/>
    <w:rsid w:val="007F01C9"/>
    <w:rsid w:val="007F1673"/>
    <w:rsid w:val="007F1DA1"/>
    <w:rsid w:val="007F30FD"/>
    <w:rsid w:val="007F6BF1"/>
    <w:rsid w:val="008016E6"/>
    <w:rsid w:val="00807D62"/>
    <w:rsid w:val="00817D1D"/>
    <w:rsid w:val="00817DA8"/>
    <w:rsid w:val="00822E9E"/>
    <w:rsid w:val="008240ED"/>
    <w:rsid w:val="00824F05"/>
    <w:rsid w:val="008254AF"/>
    <w:rsid w:val="0082783E"/>
    <w:rsid w:val="00831DD2"/>
    <w:rsid w:val="00831E43"/>
    <w:rsid w:val="00834487"/>
    <w:rsid w:val="008352C4"/>
    <w:rsid w:val="0084257B"/>
    <w:rsid w:val="0084506D"/>
    <w:rsid w:val="00845A78"/>
    <w:rsid w:val="00847515"/>
    <w:rsid w:val="008478A5"/>
    <w:rsid w:val="008532FF"/>
    <w:rsid w:val="00853ADF"/>
    <w:rsid w:val="00856169"/>
    <w:rsid w:val="00863835"/>
    <w:rsid w:val="0086639A"/>
    <w:rsid w:val="00871C4A"/>
    <w:rsid w:val="00871F19"/>
    <w:rsid w:val="0087539C"/>
    <w:rsid w:val="00877F2D"/>
    <w:rsid w:val="008830D6"/>
    <w:rsid w:val="00886707"/>
    <w:rsid w:val="0089537F"/>
    <w:rsid w:val="00897DD0"/>
    <w:rsid w:val="008A0ADB"/>
    <w:rsid w:val="008A16B5"/>
    <w:rsid w:val="008A2140"/>
    <w:rsid w:val="008A325B"/>
    <w:rsid w:val="008A4CE6"/>
    <w:rsid w:val="008B2911"/>
    <w:rsid w:val="008B3E37"/>
    <w:rsid w:val="008B50C5"/>
    <w:rsid w:val="008B50EC"/>
    <w:rsid w:val="008B63D3"/>
    <w:rsid w:val="008B6BD8"/>
    <w:rsid w:val="008B776E"/>
    <w:rsid w:val="008C12B1"/>
    <w:rsid w:val="008C764F"/>
    <w:rsid w:val="008C7748"/>
    <w:rsid w:val="008D1779"/>
    <w:rsid w:val="008E67A7"/>
    <w:rsid w:val="008F0F61"/>
    <w:rsid w:val="008F1F77"/>
    <w:rsid w:val="008F2302"/>
    <w:rsid w:val="008F2C6E"/>
    <w:rsid w:val="008F3DAD"/>
    <w:rsid w:val="008F6AA7"/>
    <w:rsid w:val="008F781A"/>
    <w:rsid w:val="0090230F"/>
    <w:rsid w:val="00913258"/>
    <w:rsid w:val="00913594"/>
    <w:rsid w:val="009147B2"/>
    <w:rsid w:val="009157B2"/>
    <w:rsid w:val="00915ABA"/>
    <w:rsid w:val="00917B5E"/>
    <w:rsid w:val="009217DC"/>
    <w:rsid w:val="0092562B"/>
    <w:rsid w:val="00931BE4"/>
    <w:rsid w:val="00932671"/>
    <w:rsid w:val="00932FDC"/>
    <w:rsid w:val="0093624C"/>
    <w:rsid w:val="00941A4E"/>
    <w:rsid w:val="00942010"/>
    <w:rsid w:val="009420A7"/>
    <w:rsid w:val="0094214A"/>
    <w:rsid w:val="009434CE"/>
    <w:rsid w:val="00947DED"/>
    <w:rsid w:val="00950334"/>
    <w:rsid w:val="00951EF7"/>
    <w:rsid w:val="00954FDE"/>
    <w:rsid w:val="00961C05"/>
    <w:rsid w:val="00964E28"/>
    <w:rsid w:val="009672EA"/>
    <w:rsid w:val="00971A15"/>
    <w:rsid w:val="00971E74"/>
    <w:rsid w:val="009725B3"/>
    <w:rsid w:val="00973797"/>
    <w:rsid w:val="00974875"/>
    <w:rsid w:val="009749D3"/>
    <w:rsid w:val="00986E07"/>
    <w:rsid w:val="009875C6"/>
    <w:rsid w:val="00992886"/>
    <w:rsid w:val="009935D0"/>
    <w:rsid w:val="0099492B"/>
    <w:rsid w:val="009A2D50"/>
    <w:rsid w:val="009A7F9C"/>
    <w:rsid w:val="009B1AA8"/>
    <w:rsid w:val="009B1D94"/>
    <w:rsid w:val="009B2929"/>
    <w:rsid w:val="009B6036"/>
    <w:rsid w:val="009C1BB7"/>
    <w:rsid w:val="009C31F6"/>
    <w:rsid w:val="009C5D91"/>
    <w:rsid w:val="009D090C"/>
    <w:rsid w:val="009D31A4"/>
    <w:rsid w:val="009D5867"/>
    <w:rsid w:val="009D61CF"/>
    <w:rsid w:val="009E2517"/>
    <w:rsid w:val="009E320A"/>
    <w:rsid w:val="009E46D9"/>
    <w:rsid w:val="009E6827"/>
    <w:rsid w:val="009E6A20"/>
    <w:rsid w:val="009E6ECC"/>
    <w:rsid w:val="009F1465"/>
    <w:rsid w:val="009F1AC6"/>
    <w:rsid w:val="009F360F"/>
    <w:rsid w:val="00A0030F"/>
    <w:rsid w:val="00A00BD7"/>
    <w:rsid w:val="00A02F38"/>
    <w:rsid w:val="00A05D83"/>
    <w:rsid w:val="00A0638D"/>
    <w:rsid w:val="00A06709"/>
    <w:rsid w:val="00A06AEF"/>
    <w:rsid w:val="00A07BCB"/>
    <w:rsid w:val="00A15F31"/>
    <w:rsid w:val="00A17E13"/>
    <w:rsid w:val="00A21BBF"/>
    <w:rsid w:val="00A225B7"/>
    <w:rsid w:val="00A32794"/>
    <w:rsid w:val="00A33554"/>
    <w:rsid w:val="00A35111"/>
    <w:rsid w:val="00A36F10"/>
    <w:rsid w:val="00A3760B"/>
    <w:rsid w:val="00A376CD"/>
    <w:rsid w:val="00A46F22"/>
    <w:rsid w:val="00A47BE5"/>
    <w:rsid w:val="00A556CD"/>
    <w:rsid w:val="00A56974"/>
    <w:rsid w:val="00A65844"/>
    <w:rsid w:val="00A73BDD"/>
    <w:rsid w:val="00A76175"/>
    <w:rsid w:val="00A84E5D"/>
    <w:rsid w:val="00A8528C"/>
    <w:rsid w:val="00A9084B"/>
    <w:rsid w:val="00A93762"/>
    <w:rsid w:val="00A95714"/>
    <w:rsid w:val="00A9763F"/>
    <w:rsid w:val="00AA0268"/>
    <w:rsid w:val="00AA1658"/>
    <w:rsid w:val="00AA3CD4"/>
    <w:rsid w:val="00AA4746"/>
    <w:rsid w:val="00AA7CB2"/>
    <w:rsid w:val="00AB1B70"/>
    <w:rsid w:val="00AB1F6C"/>
    <w:rsid w:val="00AB5043"/>
    <w:rsid w:val="00AC7088"/>
    <w:rsid w:val="00AD2B74"/>
    <w:rsid w:val="00AD3D09"/>
    <w:rsid w:val="00AD4A37"/>
    <w:rsid w:val="00AD54BD"/>
    <w:rsid w:val="00AD5554"/>
    <w:rsid w:val="00AD6B94"/>
    <w:rsid w:val="00AE16B9"/>
    <w:rsid w:val="00AE296E"/>
    <w:rsid w:val="00AE2E65"/>
    <w:rsid w:val="00AF0BEB"/>
    <w:rsid w:val="00AF66EE"/>
    <w:rsid w:val="00AF699D"/>
    <w:rsid w:val="00B00E39"/>
    <w:rsid w:val="00B06D8A"/>
    <w:rsid w:val="00B10B16"/>
    <w:rsid w:val="00B135A5"/>
    <w:rsid w:val="00B15D91"/>
    <w:rsid w:val="00B215D2"/>
    <w:rsid w:val="00B231F6"/>
    <w:rsid w:val="00B27640"/>
    <w:rsid w:val="00B353B4"/>
    <w:rsid w:val="00B367C1"/>
    <w:rsid w:val="00B36DF3"/>
    <w:rsid w:val="00B37385"/>
    <w:rsid w:val="00B4278B"/>
    <w:rsid w:val="00B46656"/>
    <w:rsid w:val="00B4670B"/>
    <w:rsid w:val="00B50EA9"/>
    <w:rsid w:val="00B51464"/>
    <w:rsid w:val="00B51D4D"/>
    <w:rsid w:val="00B54256"/>
    <w:rsid w:val="00B561D6"/>
    <w:rsid w:val="00B561D8"/>
    <w:rsid w:val="00B60A88"/>
    <w:rsid w:val="00B67B4B"/>
    <w:rsid w:val="00B67DD7"/>
    <w:rsid w:val="00B728D7"/>
    <w:rsid w:val="00B74AE0"/>
    <w:rsid w:val="00B774DB"/>
    <w:rsid w:val="00B91392"/>
    <w:rsid w:val="00B926F1"/>
    <w:rsid w:val="00BA039F"/>
    <w:rsid w:val="00BA07BB"/>
    <w:rsid w:val="00BA2A59"/>
    <w:rsid w:val="00BA4327"/>
    <w:rsid w:val="00BB01DA"/>
    <w:rsid w:val="00BB2DA8"/>
    <w:rsid w:val="00BB3111"/>
    <w:rsid w:val="00BB6113"/>
    <w:rsid w:val="00BC2F73"/>
    <w:rsid w:val="00BC67CC"/>
    <w:rsid w:val="00BD0731"/>
    <w:rsid w:val="00BD2415"/>
    <w:rsid w:val="00BD79AE"/>
    <w:rsid w:val="00BE0D81"/>
    <w:rsid w:val="00BE0D90"/>
    <w:rsid w:val="00BE20AE"/>
    <w:rsid w:val="00BE5496"/>
    <w:rsid w:val="00BE77F6"/>
    <w:rsid w:val="00BF1AD3"/>
    <w:rsid w:val="00BF1D91"/>
    <w:rsid w:val="00C037BA"/>
    <w:rsid w:val="00C07A30"/>
    <w:rsid w:val="00C10DDA"/>
    <w:rsid w:val="00C1243A"/>
    <w:rsid w:val="00C126F8"/>
    <w:rsid w:val="00C13715"/>
    <w:rsid w:val="00C1687A"/>
    <w:rsid w:val="00C16CCE"/>
    <w:rsid w:val="00C16D20"/>
    <w:rsid w:val="00C25AA1"/>
    <w:rsid w:val="00C2630D"/>
    <w:rsid w:val="00C26FB1"/>
    <w:rsid w:val="00C311D4"/>
    <w:rsid w:val="00C547CE"/>
    <w:rsid w:val="00C55C5C"/>
    <w:rsid w:val="00C55DB4"/>
    <w:rsid w:val="00C56920"/>
    <w:rsid w:val="00C56F0A"/>
    <w:rsid w:val="00C62E50"/>
    <w:rsid w:val="00C716DD"/>
    <w:rsid w:val="00C71DA4"/>
    <w:rsid w:val="00C758AA"/>
    <w:rsid w:val="00C759ED"/>
    <w:rsid w:val="00C80C10"/>
    <w:rsid w:val="00C81979"/>
    <w:rsid w:val="00C86086"/>
    <w:rsid w:val="00C9077C"/>
    <w:rsid w:val="00C911B9"/>
    <w:rsid w:val="00C915EA"/>
    <w:rsid w:val="00C9212F"/>
    <w:rsid w:val="00C924BE"/>
    <w:rsid w:val="00C93558"/>
    <w:rsid w:val="00C977C6"/>
    <w:rsid w:val="00CA0D9E"/>
    <w:rsid w:val="00CA1B98"/>
    <w:rsid w:val="00CA4183"/>
    <w:rsid w:val="00CA5262"/>
    <w:rsid w:val="00CA6326"/>
    <w:rsid w:val="00CB07CC"/>
    <w:rsid w:val="00CB1145"/>
    <w:rsid w:val="00CB373A"/>
    <w:rsid w:val="00CB46C8"/>
    <w:rsid w:val="00CB586D"/>
    <w:rsid w:val="00CB7888"/>
    <w:rsid w:val="00CC0879"/>
    <w:rsid w:val="00CC27FE"/>
    <w:rsid w:val="00CC30D6"/>
    <w:rsid w:val="00CC40E9"/>
    <w:rsid w:val="00CC413E"/>
    <w:rsid w:val="00CC75A9"/>
    <w:rsid w:val="00CE4FDD"/>
    <w:rsid w:val="00CE57A6"/>
    <w:rsid w:val="00CF556A"/>
    <w:rsid w:val="00CF5AE9"/>
    <w:rsid w:val="00CF6EC2"/>
    <w:rsid w:val="00D01818"/>
    <w:rsid w:val="00D05180"/>
    <w:rsid w:val="00D07185"/>
    <w:rsid w:val="00D101B5"/>
    <w:rsid w:val="00D10AB7"/>
    <w:rsid w:val="00D151FB"/>
    <w:rsid w:val="00D22889"/>
    <w:rsid w:val="00D25AEF"/>
    <w:rsid w:val="00D27C2C"/>
    <w:rsid w:val="00D30319"/>
    <w:rsid w:val="00D31D4C"/>
    <w:rsid w:val="00D31DA6"/>
    <w:rsid w:val="00D32BE9"/>
    <w:rsid w:val="00D34109"/>
    <w:rsid w:val="00D34744"/>
    <w:rsid w:val="00D349D6"/>
    <w:rsid w:val="00D35ECE"/>
    <w:rsid w:val="00D43D83"/>
    <w:rsid w:val="00D45A60"/>
    <w:rsid w:val="00D469A6"/>
    <w:rsid w:val="00D471D3"/>
    <w:rsid w:val="00D518AA"/>
    <w:rsid w:val="00D6196B"/>
    <w:rsid w:val="00D61973"/>
    <w:rsid w:val="00D6388F"/>
    <w:rsid w:val="00D638D9"/>
    <w:rsid w:val="00D63BC5"/>
    <w:rsid w:val="00D6519F"/>
    <w:rsid w:val="00D65C03"/>
    <w:rsid w:val="00D65C9B"/>
    <w:rsid w:val="00D66B81"/>
    <w:rsid w:val="00D72E87"/>
    <w:rsid w:val="00D7319D"/>
    <w:rsid w:val="00D80145"/>
    <w:rsid w:val="00D81515"/>
    <w:rsid w:val="00D8204A"/>
    <w:rsid w:val="00D8304B"/>
    <w:rsid w:val="00D84345"/>
    <w:rsid w:val="00D929BF"/>
    <w:rsid w:val="00D941F2"/>
    <w:rsid w:val="00D94506"/>
    <w:rsid w:val="00D97334"/>
    <w:rsid w:val="00D97D36"/>
    <w:rsid w:val="00DA054A"/>
    <w:rsid w:val="00DA36A5"/>
    <w:rsid w:val="00DA53D1"/>
    <w:rsid w:val="00DA53F5"/>
    <w:rsid w:val="00DB2832"/>
    <w:rsid w:val="00DB3732"/>
    <w:rsid w:val="00DC26C7"/>
    <w:rsid w:val="00DC2769"/>
    <w:rsid w:val="00DC2BD0"/>
    <w:rsid w:val="00DC2DE7"/>
    <w:rsid w:val="00DC6090"/>
    <w:rsid w:val="00DC60D9"/>
    <w:rsid w:val="00DC72C4"/>
    <w:rsid w:val="00DD07C9"/>
    <w:rsid w:val="00DD2E6C"/>
    <w:rsid w:val="00DD3265"/>
    <w:rsid w:val="00DD3D7A"/>
    <w:rsid w:val="00DD69DE"/>
    <w:rsid w:val="00DD742D"/>
    <w:rsid w:val="00DE7AFA"/>
    <w:rsid w:val="00DE7D5A"/>
    <w:rsid w:val="00DF0018"/>
    <w:rsid w:val="00DF256F"/>
    <w:rsid w:val="00DF3721"/>
    <w:rsid w:val="00DF3A43"/>
    <w:rsid w:val="00DF4B95"/>
    <w:rsid w:val="00DF74EF"/>
    <w:rsid w:val="00E009C0"/>
    <w:rsid w:val="00E00E74"/>
    <w:rsid w:val="00E00F78"/>
    <w:rsid w:val="00E01033"/>
    <w:rsid w:val="00E01B24"/>
    <w:rsid w:val="00E05C26"/>
    <w:rsid w:val="00E0791D"/>
    <w:rsid w:val="00E07F96"/>
    <w:rsid w:val="00E10334"/>
    <w:rsid w:val="00E117B2"/>
    <w:rsid w:val="00E129C7"/>
    <w:rsid w:val="00E13BB3"/>
    <w:rsid w:val="00E30FB3"/>
    <w:rsid w:val="00E32412"/>
    <w:rsid w:val="00E3549D"/>
    <w:rsid w:val="00E36EF8"/>
    <w:rsid w:val="00E409C5"/>
    <w:rsid w:val="00E424E5"/>
    <w:rsid w:val="00E42CC0"/>
    <w:rsid w:val="00E436C3"/>
    <w:rsid w:val="00E46C58"/>
    <w:rsid w:val="00E5232B"/>
    <w:rsid w:val="00E52C4C"/>
    <w:rsid w:val="00E55EE4"/>
    <w:rsid w:val="00E5624C"/>
    <w:rsid w:val="00E62C4D"/>
    <w:rsid w:val="00E62F0C"/>
    <w:rsid w:val="00E62FB3"/>
    <w:rsid w:val="00E6334B"/>
    <w:rsid w:val="00E65B8B"/>
    <w:rsid w:val="00E65DDB"/>
    <w:rsid w:val="00E706DB"/>
    <w:rsid w:val="00E71249"/>
    <w:rsid w:val="00E71F35"/>
    <w:rsid w:val="00E737B6"/>
    <w:rsid w:val="00E756C7"/>
    <w:rsid w:val="00E8286A"/>
    <w:rsid w:val="00E8363F"/>
    <w:rsid w:val="00E9192E"/>
    <w:rsid w:val="00E92E68"/>
    <w:rsid w:val="00E93C36"/>
    <w:rsid w:val="00E97E40"/>
    <w:rsid w:val="00EA01BF"/>
    <w:rsid w:val="00EA216F"/>
    <w:rsid w:val="00EA504D"/>
    <w:rsid w:val="00EA72C6"/>
    <w:rsid w:val="00EB22FC"/>
    <w:rsid w:val="00EB3B43"/>
    <w:rsid w:val="00EB686F"/>
    <w:rsid w:val="00EB6C10"/>
    <w:rsid w:val="00EB766F"/>
    <w:rsid w:val="00EC5E60"/>
    <w:rsid w:val="00EC79BA"/>
    <w:rsid w:val="00ED79F6"/>
    <w:rsid w:val="00EE57F3"/>
    <w:rsid w:val="00EE7BE6"/>
    <w:rsid w:val="00EF0A8D"/>
    <w:rsid w:val="00EF1D77"/>
    <w:rsid w:val="00EF3BE1"/>
    <w:rsid w:val="00EF560D"/>
    <w:rsid w:val="00EF5736"/>
    <w:rsid w:val="00EF5749"/>
    <w:rsid w:val="00F004CB"/>
    <w:rsid w:val="00F031D1"/>
    <w:rsid w:val="00F04576"/>
    <w:rsid w:val="00F05CBE"/>
    <w:rsid w:val="00F072A6"/>
    <w:rsid w:val="00F166AE"/>
    <w:rsid w:val="00F170BF"/>
    <w:rsid w:val="00F22CE9"/>
    <w:rsid w:val="00F24895"/>
    <w:rsid w:val="00F26FA8"/>
    <w:rsid w:val="00F27883"/>
    <w:rsid w:val="00F34D8C"/>
    <w:rsid w:val="00F35B24"/>
    <w:rsid w:val="00F41C0C"/>
    <w:rsid w:val="00F42240"/>
    <w:rsid w:val="00F4380C"/>
    <w:rsid w:val="00F43D8D"/>
    <w:rsid w:val="00F44EBA"/>
    <w:rsid w:val="00F45A5A"/>
    <w:rsid w:val="00F53A53"/>
    <w:rsid w:val="00F55DE8"/>
    <w:rsid w:val="00F56DCE"/>
    <w:rsid w:val="00F60BD1"/>
    <w:rsid w:val="00F6193C"/>
    <w:rsid w:val="00F64AC8"/>
    <w:rsid w:val="00F72092"/>
    <w:rsid w:val="00F72A6E"/>
    <w:rsid w:val="00F73735"/>
    <w:rsid w:val="00F75D81"/>
    <w:rsid w:val="00F76253"/>
    <w:rsid w:val="00F80461"/>
    <w:rsid w:val="00F81452"/>
    <w:rsid w:val="00F81618"/>
    <w:rsid w:val="00F81C62"/>
    <w:rsid w:val="00F81F9D"/>
    <w:rsid w:val="00F84263"/>
    <w:rsid w:val="00F84657"/>
    <w:rsid w:val="00F84C67"/>
    <w:rsid w:val="00F84E64"/>
    <w:rsid w:val="00F863F7"/>
    <w:rsid w:val="00F86409"/>
    <w:rsid w:val="00F95C8A"/>
    <w:rsid w:val="00F97389"/>
    <w:rsid w:val="00FA3C3F"/>
    <w:rsid w:val="00FA68FA"/>
    <w:rsid w:val="00FB2261"/>
    <w:rsid w:val="00FB3D73"/>
    <w:rsid w:val="00FB7EA5"/>
    <w:rsid w:val="00FC4F35"/>
    <w:rsid w:val="00FC59B2"/>
    <w:rsid w:val="00FC7571"/>
    <w:rsid w:val="00FD301C"/>
    <w:rsid w:val="00FD6F67"/>
    <w:rsid w:val="00FD7A15"/>
    <w:rsid w:val="00FE5E88"/>
    <w:rsid w:val="00FF126C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BBDD3"/>
  <w15:chartTrackingRefBased/>
  <w15:docId w15:val="{32E3B5FC-9CB7-43BB-9ED8-8011D3A3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link w:val="10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8"/>
      <w:outlineLvl w:val="4"/>
    </w:pPr>
    <w:rPr>
      <w:b/>
      <w:bCs/>
      <w:sz w:val="26"/>
      <w:lang w:val="ru-RU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  <w:bCs/>
      <w:sz w:val="26"/>
      <w:lang w:val="ru-RU"/>
    </w:rPr>
  </w:style>
  <w:style w:type="paragraph" w:styleId="7">
    <w:name w:val="heading 7"/>
    <w:basedOn w:val="a"/>
    <w:next w:val="a"/>
    <w:qFormat/>
    <w:pPr>
      <w:keepNext/>
      <w:ind w:right="-27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625"/>
      <w:outlineLvl w:val="7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rPr>
      <w:rFonts w:ascii="Times New Roman" w:hAnsi="Times New Roman"/>
      <w:noProof w:val="0"/>
      <w:lang w:val="uk-UA"/>
    </w:rPr>
  </w:style>
  <w:style w:type="paragraph" w:styleId="11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8">
    <w:name w:val="Body Text"/>
    <w:basedOn w:val="a"/>
    <w:pPr>
      <w:spacing w:line="336" w:lineRule="auto"/>
      <w:ind w:firstLine="851"/>
    </w:pPr>
  </w:style>
  <w:style w:type="paragraph" w:customStyle="1" w:styleId="a9">
    <w:name w:val="Переменные"/>
    <w:basedOn w:val="a8"/>
    <w:pPr>
      <w:tabs>
        <w:tab w:val="left" w:pos="482"/>
      </w:tabs>
      <w:ind w:left="482" w:hanging="482"/>
    </w:pPr>
  </w:style>
  <w:style w:type="paragraph" w:styleId="aa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b">
    <w:name w:val="Формула"/>
    <w:basedOn w:val="a8"/>
    <w:pPr>
      <w:tabs>
        <w:tab w:val="center" w:pos="4536"/>
        <w:tab w:val="right" w:pos="9356"/>
      </w:tabs>
      <w:ind w:firstLine="0"/>
    </w:pPr>
  </w:style>
  <w:style w:type="paragraph" w:customStyle="1" w:styleId="ac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d">
    <w:name w:val="Листинг программы"/>
    <w:pPr>
      <w:suppressAutoHyphens/>
    </w:pPr>
    <w:rPr>
      <w:noProof/>
    </w:rPr>
  </w:style>
  <w:style w:type="paragraph" w:styleId="ae">
    <w:name w:val="annotation text"/>
    <w:basedOn w:val="a"/>
    <w:semiHidden/>
    <w:rPr>
      <w:rFonts w:ascii="Journal" w:hAnsi="Journal"/>
      <w:sz w:val="24"/>
    </w:rPr>
  </w:style>
  <w:style w:type="paragraph" w:styleId="21">
    <w:name w:val="Body Text 2"/>
    <w:basedOn w:val="a"/>
    <w:link w:val="22"/>
    <w:pPr>
      <w:ind w:right="-284"/>
    </w:pPr>
    <w:rPr>
      <w:lang w:val="ru-RU"/>
    </w:rPr>
  </w:style>
  <w:style w:type="paragraph" w:styleId="af">
    <w:name w:val="Balloon Text"/>
    <w:basedOn w:val="a"/>
    <w:pPr>
      <w:jc w:val="left"/>
    </w:pPr>
    <w:rPr>
      <w:rFonts w:ascii="Tahoma" w:hAnsi="Tahoma" w:cs="Tahoma"/>
      <w:sz w:val="16"/>
      <w:szCs w:val="16"/>
      <w:lang w:val="ru-RU"/>
    </w:rPr>
  </w:style>
  <w:style w:type="paragraph" w:styleId="af0">
    <w:name w:val="List Paragraph"/>
    <w:basedOn w:val="a"/>
    <w:uiPriority w:val="99"/>
    <w:qFormat/>
    <w:rsid w:val="0084257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22">
    <w:name w:val="Основной текст 2 Знак"/>
    <w:link w:val="21"/>
    <w:locked/>
    <w:rsid w:val="00ED79F6"/>
    <w:rPr>
      <w:sz w:val="28"/>
      <w:lang w:val="ru-RU" w:eastAsia="ru-RU" w:bidi="ar-SA"/>
    </w:rPr>
  </w:style>
  <w:style w:type="character" w:styleId="af1">
    <w:name w:val="Emphasis"/>
    <w:qFormat/>
    <w:rsid w:val="00C758AA"/>
    <w:rPr>
      <w:i/>
      <w:iCs/>
    </w:rPr>
  </w:style>
  <w:style w:type="character" w:customStyle="1" w:styleId="a4">
    <w:name w:val="Верхний колонтитул Знак"/>
    <w:link w:val="a3"/>
    <w:uiPriority w:val="99"/>
    <w:rsid w:val="00DF3A43"/>
    <w:rPr>
      <w:sz w:val="28"/>
      <w:lang w:val="uk-UA"/>
    </w:rPr>
  </w:style>
  <w:style w:type="table" w:styleId="af2">
    <w:name w:val="Table Grid"/>
    <w:basedOn w:val="a1"/>
    <w:rsid w:val="008F2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0391B"/>
    <w:rPr>
      <w:b/>
      <w:caps/>
      <w:kern w:val="28"/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FC7F9-6585-4AFC-A22F-CA464501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СОФ-4 РУ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 СОФ-4 РУ</dc:creator>
  <cp:keywords/>
  <cp:lastModifiedBy>Бондаровец Наталья Евгеньевна</cp:lastModifiedBy>
  <cp:revision>23</cp:revision>
  <cp:lastPrinted>2015-12-09T06:46:00Z</cp:lastPrinted>
  <dcterms:created xsi:type="dcterms:W3CDTF">2025-09-18T12:39:00Z</dcterms:created>
  <dcterms:modified xsi:type="dcterms:W3CDTF">2026-05-07T12:07:00Z</dcterms:modified>
</cp:coreProperties>
</file>